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2022最新疫情防控知识竞赛题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1、“新型冠状病毒感染的肺炎”病例，将密切接触者医学观察期定为（）天，并对密切接触者进行居家医学观察。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A.20天 B.15天 C.14天 D.7天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2、“新型冠状病毒感染的肺炎”发病到入院的中位时间是（）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A.5天 B.7天 C.9天 D.11天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3、“新型冠状病毒感染的肺炎”的治疗场所：（）。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A.诊室安装纱门纱窗等防蝇、防蚊设施 B.诊室内安装非手触式洗手装置等洗消毒设施，配备便器和医疗废除物收集箱。 C.便器用2000mg/L含氯消毒剂作用30分钟，冲洗后备用。 D.应在具备有效隔离条件和防护条件的隔离治疗，危重症病例应尽早收入ICU治疗。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4、发现有人触电时先（），然后再进行施救。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A.切断电源 B.脱离带电体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5、根据工作的需要，工作人员穿工作服、戴防尘口罩、戴手套、戴耳塞、穿绝缘鞋或戴防护眼镜这是（）的要求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A.日常生活 B.劳动保护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6、“新型冠状病毒感染的肺炎”的报告时间为：（）【】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A.1小时 B.2小时 C.12小时 D.24小时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7、“新型冠状病毒感染的肺炎”属（）传染病。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A.甲类 B.乙类 C.丙类 D.其它类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8、“新型冠状病毒感染的肺炎”的报告时间为：（）。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A.1小时 B.2小时 C.12小时 D.24小时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9、新型冠状病毒会人传人吗：（）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A.可以 B.不可以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10、呼吸道中毒应首先将伤员撤离毒区，保持（）。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A.静卧状态 B.呼吸道畅通 C.后仰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